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60" w:rsidRPr="00241797" w:rsidRDefault="00B61160" w:rsidP="00B61160">
      <w:pPr>
        <w:jc w:val="center"/>
        <w:rPr>
          <w:rFonts w:ascii="Arial Narrow" w:hAnsi="Arial Narrow"/>
          <w:bCs/>
        </w:rPr>
      </w:pPr>
      <w:bookmarkStart w:id="0" w:name="_GoBack"/>
      <w:bookmarkEnd w:id="0"/>
      <w:r w:rsidRPr="00241797">
        <w:rPr>
          <w:rFonts w:ascii="Arial Narrow" w:hAnsi="Arial Narrow"/>
          <w:bCs/>
        </w:rPr>
        <w:t>GDAŃSKA FUNDACJA WODY</w:t>
      </w:r>
    </w:p>
    <w:p w:rsidR="0007055E" w:rsidRPr="0007055E" w:rsidRDefault="0007055E" w:rsidP="0007055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07055E">
        <w:rPr>
          <w:rFonts w:ascii="Times New Roman" w:eastAsia="Times New Roman" w:hAnsi="Times New Roman" w:cs="Times New Roman"/>
          <w:noProof/>
          <w:lang w:eastAsia="pl-PL" w:bidi="ar-SA"/>
        </w:rPr>
        <w:drawing>
          <wp:inline distT="0" distB="0" distL="0" distR="0" wp14:anchorId="02C042E3" wp14:editId="24D29EFC">
            <wp:extent cx="1746885" cy="479425"/>
            <wp:effectExtent l="19050" t="0" r="5715" b="0"/>
            <wp:docPr id="2" name="Obraz 2" descr="LOGO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5E" w:rsidRPr="0007055E" w:rsidRDefault="0007055E" w:rsidP="0007055E">
      <w:pPr>
        <w:widowControl/>
        <w:spacing w:line="276" w:lineRule="auto"/>
        <w:jc w:val="center"/>
        <w:rPr>
          <w:rFonts w:ascii="Arial Narrow" w:eastAsia="Times New Roman" w:hAnsi="Arial Narrow" w:cs="Times New Roman"/>
          <w:sz w:val="22"/>
          <w:szCs w:val="22"/>
          <w:lang w:val="en-US" w:bidi="ar-SA"/>
        </w:rPr>
      </w:pPr>
      <w:r w:rsidRPr="0007055E">
        <w:rPr>
          <w:rFonts w:ascii="Arial Narrow" w:eastAsia="Times New Roman" w:hAnsi="Arial Narrow" w:cs="Times New Roman"/>
          <w:sz w:val="22"/>
          <w:szCs w:val="22"/>
          <w:lang w:val="en-US" w:bidi="ar-SA"/>
        </w:rPr>
        <w:t>fax  58 741 81 50;  tel./fax 58 305 54 30</w:t>
      </w:r>
    </w:p>
    <w:p w:rsidR="0007055E" w:rsidRPr="0007055E" w:rsidRDefault="0007055E" w:rsidP="0007055E">
      <w:pPr>
        <w:widowControl/>
        <w:spacing w:line="276" w:lineRule="auto"/>
        <w:jc w:val="center"/>
        <w:rPr>
          <w:rFonts w:ascii="Arial Narrow" w:eastAsia="Times New Roman" w:hAnsi="Arial Narrow" w:cs="Times New Roman"/>
          <w:sz w:val="22"/>
          <w:szCs w:val="22"/>
          <w:lang w:val="en-US" w:bidi="ar-SA"/>
        </w:rPr>
      </w:pPr>
      <w:r w:rsidRPr="0007055E">
        <w:rPr>
          <w:rFonts w:ascii="Arial Narrow" w:eastAsia="Times New Roman" w:hAnsi="Arial Narrow" w:cs="Times New Roman"/>
          <w:sz w:val="22"/>
          <w:szCs w:val="22"/>
          <w:lang w:val="en-US" w:bidi="ar-SA"/>
        </w:rPr>
        <w:t>e-mail sekretariat@gfw.pl</w:t>
      </w:r>
    </w:p>
    <w:p w:rsidR="0007055E" w:rsidRPr="0007055E" w:rsidRDefault="0007055E" w:rsidP="0007055E">
      <w:pPr>
        <w:widowControl/>
        <w:spacing w:line="276" w:lineRule="auto"/>
        <w:jc w:val="center"/>
        <w:rPr>
          <w:rFonts w:ascii="Arial Narrow" w:eastAsia="Times New Roman" w:hAnsi="Arial Narrow" w:cs="Times New Roman"/>
          <w:sz w:val="16"/>
          <w:szCs w:val="16"/>
          <w:lang w:val="en-US" w:bidi="ar-SA"/>
        </w:rPr>
      </w:pPr>
    </w:p>
    <w:p w:rsidR="0007055E" w:rsidRPr="0007055E" w:rsidRDefault="0007055E" w:rsidP="0007055E">
      <w:pPr>
        <w:widowControl/>
        <w:spacing w:line="360" w:lineRule="auto"/>
        <w:jc w:val="center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>KARTA ZGŁOSZENIA NA SZKOLENIE GL-</w:t>
      </w:r>
      <w:r w:rsidR="001F4169">
        <w:rPr>
          <w:rFonts w:ascii="Arial Narrow" w:eastAsia="Times New Roman" w:hAnsi="Arial Narrow" w:cs="Times New Roman"/>
          <w:sz w:val="22"/>
          <w:szCs w:val="22"/>
          <w:lang w:bidi="ar-SA"/>
        </w:rPr>
        <w:t>28</w:t>
      </w:r>
    </w:p>
    <w:p w:rsidR="0007055E" w:rsidRPr="0007055E" w:rsidRDefault="001F4169" w:rsidP="001F4169">
      <w:pPr>
        <w:pStyle w:val="Bezodstpw"/>
        <w:spacing w:line="276" w:lineRule="auto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241797">
        <w:rPr>
          <w:rFonts w:ascii="Arial Narrow" w:eastAsia="Times New Roman" w:hAnsi="Arial Narrow"/>
          <w:b/>
          <w:sz w:val="24"/>
          <w:szCs w:val="24"/>
        </w:rPr>
        <w:t xml:space="preserve">„Praktyczne wykorzystanie metod spektrofotometrycznych w badaniach </w:t>
      </w:r>
      <w:r>
        <w:rPr>
          <w:rFonts w:ascii="Arial Narrow" w:eastAsia="Times New Roman" w:hAnsi="Arial Narrow"/>
          <w:b/>
          <w:sz w:val="24"/>
          <w:szCs w:val="24"/>
        </w:rPr>
        <w:br/>
      </w:r>
      <w:r w:rsidRPr="00241797">
        <w:rPr>
          <w:rFonts w:ascii="Arial Narrow" w:eastAsia="Times New Roman" w:hAnsi="Arial Narrow"/>
          <w:b/>
          <w:sz w:val="24"/>
          <w:szCs w:val="24"/>
        </w:rPr>
        <w:t>wybranych parametrów jakości wody - warsztaty”</w:t>
      </w:r>
    </w:p>
    <w:p w:rsidR="0007055E" w:rsidRPr="0007055E" w:rsidRDefault="0007055E" w:rsidP="0007055E">
      <w:pPr>
        <w:widowControl/>
        <w:spacing w:line="360" w:lineRule="auto"/>
        <w:jc w:val="center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Gdańsk, </w:t>
      </w:r>
      <w:r w:rsidR="001F4169">
        <w:rPr>
          <w:rFonts w:ascii="Arial Narrow" w:eastAsia="Times New Roman" w:hAnsi="Arial Narrow" w:cs="Times New Roman"/>
          <w:sz w:val="22"/>
          <w:szCs w:val="22"/>
          <w:lang w:bidi="ar-SA"/>
        </w:rPr>
        <w:t>30-31 maja</w:t>
      </w: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 </w:t>
      </w:r>
      <w:r w:rsidR="005827DF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2017 </w:t>
      </w: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>roku.</w:t>
      </w:r>
    </w:p>
    <w:p w:rsidR="0007055E" w:rsidRPr="0007055E" w:rsidRDefault="0007055E" w:rsidP="00F84F9C">
      <w:pPr>
        <w:widowControl/>
        <w:spacing w:afterLines="40" w:after="96" w:line="276" w:lineRule="auto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Nazwa instytucji  </w:t>
      </w:r>
      <w:r w:rsidRPr="0007055E"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  <w:t xml:space="preserve">. . . . . . . . . . . . . . . . . . . . . . . . . . . . . . . . . . . . . . . . . . . . . . . . . . . . . . . . . . . . . . . . . . . . . . . . . . . . . . . . . . </w:t>
      </w:r>
    </w:p>
    <w:p w:rsidR="0007055E" w:rsidRPr="0007055E" w:rsidRDefault="0007055E" w:rsidP="00F84F9C">
      <w:pPr>
        <w:widowControl/>
        <w:spacing w:afterLines="40" w:after="96" w:line="276" w:lineRule="auto"/>
        <w:jc w:val="both"/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</w:pPr>
      <w:r w:rsidRPr="0007055E"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  <w:t xml:space="preserve">. . . . . . . . . . . . . . . . . . . . . . . . . . . . . . . . . . . . . . . . . . . . . . . . . . . . . . . . . . . . . . . . . . . . . . . . . . . . . . . . . . . . . . . . . . . . . . . . . </w:t>
      </w:r>
    </w:p>
    <w:p w:rsidR="0007055E" w:rsidRPr="0007055E" w:rsidRDefault="0007055E" w:rsidP="00F84F9C">
      <w:pPr>
        <w:widowControl/>
        <w:spacing w:afterLines="40" w:after="96" w:line="276" w:lineRule="auto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Dokładny adres  </w:t>
      </w:r>
      <w:r w:rsidRPr="0007055E"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  <w:t xml:space="preserve">. . . . . . . . . . . . . . . . . . . . . . . . . . . . . . . . . . . . . . . . . . . . . . . . . . . . . . . . . . . . . . . . . . . . . . . . . . . . . . . . . . . </w:t>
      </w:r>
    </w:p>
    <w:p w:rsidR="0007055E" w:rsidRPr="0007055E" w:rsidRDefault="0007055E" w:rsidP="00F84F9C">
      <w:pPr>
        <w:widowControl/>
        <w:spacing w:afterLines="40" w:after="96" w:line="276" w:lineRule="auto"/>
        <w:jc w:val="both"/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</w:pPr>
      <w:r w:rsidRPr="0007055E"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  <w:t xml:space="preserve">. . . . . . . . . . . . . . . . . . . . . . . . . . . . . . . . . . . . . . . . . . . . . . . . . . . . . . . . . . . . . . . . . . . . . . . . . . . . . . . . . . . . . . . . . . . . . . . . . </w:t>
      </w:r>
    </w:p>
    <w:p w:rsidR="0007055E" w:rsidRPr="0007055E" w:rsidRDefault="0007055E" w:rsidP="00F84F9C">
      <w:pPr>
        <w:widowControl/>
        <w:spacing w:afterLines="40" w:after="96" w:line="276" w:lineRule="auto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NIP  </w:t>
      </w:r>
      <w:r w:rsidRPr="0007055E"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  <w:t>. . . . . . . . . . . . . . . . . . . . . . . . . . . . . . . . . . . . .</w:t>
      </w: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   telefon  </w:t>
      </w:r>
      <w:r w:rsidRPr="0007055E"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  <w:t xml:space="preserve"> . . . . . . . . . . . . . . . . . . . . . . . . . . . . . . . . . . . . . . . . . . . . . . . . </w:t>
      </w:r>
    </w:p>
    <w:p w:rsidR="0007055E" w:rsidRPr="0007055E" w:rsidRDefault="0007055E" w:rsidP="00F84F9C">
      <w:pPr>
        <w:widowControl/>
        <w:spacing w:afterLines="40" w:after="96" w:line="276" w:lineRule="auto"/>
        <w:jc w:val="both"/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</w:pP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fax  </w:t>
      </w:r>
      <w:r w:rsidRPr="0007055E"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  <w:t>. . . . . . . . . . . . . . . . . . . . . . . . . . . . . . . . . . . . . .</w:t>
      </w: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   e-mail  </w:t>
      </w:r>
      <w:r w:rsidRPr="0007055E"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  <w:t xml:space="preserve">. . . . . . . . . . . . . . . . . . . . . . . . . . . . . . . . . . . . . . . . . . . . . . . . 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980"/>
        <w:gridCol w:w="3402"/>
        <w:gridCol w:w="1388"/>
        <w:gridCol w:w="1388"/>
        <w:gridCol w:w="1388"/>
        <w:gridCol w:w="1388"/>
      </w:tblGrid>
      <w:tr w:rsidR="0007055E" w:rsidRPr="0007055E" w:rsidTr="00FC0BAB">
        <w:trPr>
          <w:jc w:val="center"/>
        </w:trPr>
        <w:tc>
          <w:tcPr>
            <w:tcW w:w="493" w:type="dxa"/>
            <w:vMerge w:val="restart"/>
            <w:vAlign w:val="center"/>
          </w:tcPr>
          <w:p w:rsidR="0007055E" w:rsidRPr="0007055E" w:rsidRDefault="0007055E" w:rsidP="0007055E">
            <w:pPr>
              <w:widowControl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Lp.</w:t>
            </w:r>
          </w:p>
        </w:tc>
        <w:tc>
          <w:tcPr>
            <w:tcW w:w="4382" w:type="dxa"/>
            <w:gridSpan w:val="2"/>
            <w:vMerge w:val="restart"/>
            <w:vAlign w:val="center"/>
          </w:tcPr>
          <w:p w:rsidR="0007055E" w:rsidRPr="0007055E" w:rsidRDefault="0007055E" w:rsidP="0007055E">
            <w:pPr>
              <w:widowControl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CAŁKOWITY KOSZT CZESTNICTWA</w:t>
            </w:r>
          </w:p>
          <w:p w:rsidR="0007055E" w:rsidRPr="0007055E" w:rsidRDefault="0007055E" w:rsidP="0007055E">
            <w:pPr>
              <w:widowControl/>
              <w:spacing w:line="360" w:lineRule="auto"/>
              <w:jc w:val="center"/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  <w:t xml:space="preserve">(prosimy zaznaczyć wybór: </w:t>
            </w:r>
            <w:r w:rsidRPr="0007055E"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  <w:sym w:font="Wingdings" w:char="F0FD"/>
            </w:r>
            <w:r w:rsidRPr="0007055E"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  <w:t>)</w:t>
            </w:r>
          </w:p>
        </w:tc>
        <w:tc>
          <w:tcPr>
            <w:tcW w:w="2776" w:type="dxa"/>
            <w:gridSpan w:val="2"/>
          </w:tcPr>
          <w:p w:rsidR="0007055E" w:rsidRPr="0007055E" w:rsidRDefault="0007055E" w:rsidP="0007055E">
            <w:pPr>
              <w:widowControl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 xml:space="preserve">Uczestnik I </w:t>
            </w:r>
            <w:r w:rsidRPr="0007055E"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  <w:t>(imię i nazwisko)</w:t>
            </w:r>
          </w:p>
          <w:p w:rsidR="0007055E" w:rsidRPr="0007055E" w:rsidRDefault="0007055E" w:rsidP="0007055E">
            <w:pPr>
              <w:widowControl/>
              <w:spacing w:line="360" w:lineRule="auto"/>
              <w:jc w:val="center"/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  <w:t xml:space="preserve">. . . . . . . . . . . . . . . . . . . . . . . </w:t>
            </w:r>
          </w:p>
          <w:p w:rsidR="0007055E" w:rsidRPr="0007055E" w:rsidRDefault="0007055E" w:rsidP="0007055E">
            <w:pPr>
              <w:widowControl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  <w:t xml:space="preserve">. . . . . . . . . . . . . . . . . . . . . . . </w:t>
            </w:r>
          </w:p>
        </w:tc>
        <w:tc>
          <w:tcPr>
            <w:tcW w:w="2776" w:type="dxa"/>
            <w:gridSpan w:val="2"/>
          </w:tcPr>
          <w:p w:rsidR="0007055E" w:rsidRPr="0007055E" w:rsidRDefault="0007055E" w:rsidP="0007055E">
            <w:pPr>
              <w:widowControl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 xml:space="preserve">Uczestnik II </w:t>
            </w:r>
            <w:r w:rsidRPr="0007055E"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  <w:t>(imię i nazwisko)</w:t>
            </w:r>
          </w:p>
          <w:p w:rsidR="0007055E" w:rsidRPr="0007055E" w:rsidRDefault="0007055E" w:rsidP="0007055E">
            <w:pPr>
              <w:widowControl/>
              <w:spacing w:line="360" w:lineRule="auto"/>
              <w:jc w:val="center"/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  <w:t xml:space="preserve">. . . . . . . . . . . . . . . . . . . . . . . . </w:t>
            </w:r>
          </w:p>
          <w:p w:rsidR="0007055E" w:rsidRPr="0007055E" w:rsidRDefault="0007055E" w:rsidP="0007055E">
            <w:pPr>
              <w:widowControl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color w:val="808080"/>
                <w:sz w:val="22"/>
                <w:szCs w:val="22"/>
                <w:lang w:bidi="ar-SA"/>
              </w:rPr>
              <w:t xml:space="preserve">. . . . . . . . . . . . . . . . . . . . . . . . </w:t>
            </w:r>
          </w:p>
        </w:tc>
      </w:tr>
      <w:tr w:rsidR="0007055E" w:rsidRPr="0007055E" w:rsidTr="00FC0BAB">
        <w:trPr>
          <w:trHeight w:val="340"/>
          <w:jc w:val="center"/>
        </w:trPr>
        <w:tc>
          <w:tcPr>
            <w:tcW w:w="493" w:type="dxa"/>
            <w:vMerge/>
            <w:vAlign w:val="center"/>
          </w:tcPr>
          <w:p w:rsidR="0007055E" w:rsidRPr="0007055E" w:rsidRDefault="0007055E" w:rsidP="0007055E">
            <w:pPr>
              <w:widowControl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</w:p>
        </w:tc>
        <w:tc>
          <w:tcPr>
            <w:tcW w:w="4382" w:type="dxa"/>
            <w:gridSpan w:val="2"/>
            <w:vMerge/>
          </w:tcPr>
          <w:p w:rsidR="0007055E" w:rsidRPr="0007055E" w:rsidRDefault="0007055E" w:rsidP="0007055E">
            <w:pPr>
              <w:widowControl/>
              <w:spacing w:line="360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Koszt netto [ zł ]</w:t>
            </w:r>
          </w:p>
        </w:tc>
        <w:tc>
          <w:tcPr>
            <w:tcW w:w="2776" w:type="dxa"/>
            <w:gridSpan w:val="2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Koszt netto [ zł ]</w:t>
            </w:r>
          </w:p>
        </w:tc>
      </w:tr>
      <w:tr w:rsidR="0007055E" w:rsidRPr="0007055E" w:rsidTr="00FC0BAB">
        <w:trPr>
          <w:trHeight w:val="454"/>
          <w:jc w:val="center"/>
        </w:trPr>
        <w:tc>
          <w:tcPr>
            <w:tcW w:w="493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4382" w:type="dxa"/>
            <w:gridSpan w:val="2"/>
            <w:vAlign w:val="center"/>
          </w:tcPr>
          <w:p w:rsidR="0007055E" w:rsidRPr="0007055E" w:rsidRDefault="0007055E" w:rsidP="0007055E">
            <w:pPr>
              <w:widowControl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Uczestnictwo</w:t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sym w:font="Wingdings" w:char="F0A8"/>
            </w:r>
          </w:p>
        </w:tc>
        <w:tc>
          <w:tcPr>
            <w:tcW w:w="1388" w:type="dxa"/>
            <w:vAlign w:val="center"/>
          </w:tcPr>
          <w:p w:rsidR="0007055E" w:rsidRPr="0007055E" w:rsidRDefault="001F4169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9</w:t>
            </w:r>
            <w:r w:rsidR="0007055E"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00,-</w:t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sym w:font="Wingdings" w:char="F0A8"/>
            </w:r>
          </w:p>
        </w:tc>
        <w:tc>
          <w:tcPr>
            <w:tcW w:w="1388" w:type="dxa"/>
            <w:vAlign w:val="center"/>
          </w:tcPr>
          <w:p w:rsidR="0007055E" w:rsidRPr="0007055E" w:rsidRDefault="001F4169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85</w:t>
            </w:r>
            <w:r w:rsidR="0007055E"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0,-</w:t>
            </w:r>
          </w:p>
        </w:tc>
      </w:tr>
      <w:tr w:rsidR="0007055E" w:rsidRPr="0007055E" w:rsidTr="00FC0BAB">
        <w:trPr>
          <w:trHeight w:val="454"/>
          <w:jc w:val="center"/>
        </w:trPr>
        <w:tc>
          <w:tcPr>
            <w:tcW w:w="493" w:type="dxa"/>
            <w:vMerge w:val="restart"/>
            <w:vAlign w:val="center"/>
          </w:tcPr>
          <w:p w:rsidR="0007055E" w:rsidRPr="0007055E" w:rsidRDefault="0007055E" w:rsidP="0007055E">
            <w:pPr>
              <w:widowControl/>
              <w:spacing w:line="276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07055E" w:rsidRPr="0007055E" w:rsidRDefault="0007055E" w:rsidP="0007055E">
            <w:pPr>
              <w:widowControl/>
              <w:ind w:left="113" w:right="113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Noclegi</w:t>
            </w: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br/>
              <w:t>oraz  posiłki</w:t>
            </w:r>
          </w:p>
          <w:p w:rsidR="0007055E" w:rsidRPr="0007055E" w:rsidRDefault="0007055E" w:rsidP="0007055E">
            <w:pPr>
              <w:widowControl/>
              <w:ind w:left="113" w:right="113"/>
              <w:jc w:val="center"/>
              <w:rPr>
                <w:rFonts w:ascii="Arial Narrow" w:eastAsia="Times New Roman" w:hAnsi="Arial Narrow" w:cs="Times New Roman"/>
                <w:color w:val="808080"/>
                <w:sz w:val="14"/>
                <w:szCs w:val="14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color w:val="808080"/>
                <w:sz w:val="20"/>
                <w:szCs w:val="20"/>
                <w:lang w:bidi="ar-SA"/>
              </w:rPr>
              <w:t>(opcja do wyboru)</w:t>
            </w:r>
          </w:p>
        </w:tc>
        <w:tc>
          <w:tcPr>
            <w:tcW w:w="3402" w:type="dxa"/>
            <w:vAlign w:val="center"/>
          </w:tcPr>
          <w:p w:rsidR="0007055E" w:rsidRPr="0007055E" w:rsidRDefault="0007055E" w:rsidP="0007055E">
            <w:pPr>
              <w:widowControl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 xml:space="preserve">Pokój 2-os. </w:t>
            </w:r>
            <w:r w:rsidR="001F4169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29-31.05.2017</w:t>
            </w: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sym w:font="Wingdings" w:char="F0A8"/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300,-</w:t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sym w:font="Wingdings" w:char="F0A8"/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300,-</w:t>
            </w:r>
          </w:p>
        </w:tc>
      </w:tr>
      <w:tr w:rsidR="0007055E" w:rsidRPr="0007055E" w:rsidTr="00FC0BAB">
        <w:trPr>
          <w:trHeight w:val="454"/>
          <w:jc w:val="center"/>
        </w:trPr>
        <w:tc>
          <w:tcPr>
            <w:tcW w:w="493" w:type="dxa"/>
            <w:vMerge/>
            <w:vAlign w:val="center"/>
          </w:tcPr>
          <w:p w:rsidR="0007055E" w:rsidRPr="0007055E" w:rsidRDefault="0007055E" w:rsidP="0007055E">
            <w:pPr>
              <w:widowControl/>
              <w:spacing w:line="276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</w:p>
        </w:tc>
        <w:tc>
          <w:tcPr>
            <w:tcW w:w="980" w:type="dxa"/>
            <w:vMerge/>
          </w:tcPr>
          <w:p w:rsidR="0007055E" w:rsidRPr="0007055E" w:rsidRDefault="0007055E" w:rsidP="0007055E">
            <w:pPr>
              <w:widowControl/>
              <w:spacing w:line="276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</w:p>
        </w:tc>
        <w:tc>
          <w:tcPr>
            <w:tcW w:w="3402" w:type="dxa"/>
            <w:vAlign w:val="center"/>
          </w:tcPr>
          <w:p w:rsidR="0007055E" w:rsidRPr="0007055E" w:rsidRDefault="0007055E" w:rsidP="0007055E">
            <w:pPr>
              <w:widowControl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 xml:space="preserve">Pokój 2-os. </w:t>
            </w:r>
            <w:r w:rsidR="001F4169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30-31.05.2017</w:t>
            </w: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sym w:font="Wingdings" w:char="F0A8"/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150,-</w:t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sym w:font="Wingdings" w:char="F0A8"/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150,-</w:t>
            </w:r>
          </w:p>
        </w:tc>
      </w:tr>
      <w:tr w:rsidR="0007055E" w:rsidRPr="0007055E" w:rsidTr="00FC0BAB">
        <w:trPr>
          <w:trHeight w:val="454"/>
          <w:jc w:val="center"/>
        </w:trPr>
        <w:tc>
          <w:tcPr>
            <w:tcW w:w="493" w:type="dxa"/>
            <w:vMerge/>
            <w:vAlign w:val="center"/>
          </w:tcPr>
          <w:p w:rsidR="0007055E" w:rsidRPr="0007055E" w:rsidRDefault="0007055E" w:rsidP="0007055E">
            <w:pPr>
              <w:widowControl/>
              <w:spacing w:line="276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</w:p>
        </w:tc>
        <w:tc>
          <w:tcPr>
            <w:tcW w:w="980" w:type="dxa"/>
            <w:vMerge/>
          </w:tcPr>
          <w:p w:rsidR="0007055E" w:rsidRPr="0007055E" w:rsidRDefault="0007055E" w:rsidP="0007055E">
            <w:pPr>
              <w:widowControl/>
              <w:spacing w:line="276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</w:p>
        </w:tc>
        <w:tc>
          <w:tcPr>
            <w:tcW w:w="3402" w:type="dxa"/>
            <w:vAlign w:val="center"/>
          </w:tcPr>
          <w:p w:rsidR="0007055E" w:rsidRPr="0007055E" w:rsidRDefault="0007055E" w:rsidP="0007055E">
            <w:pPr>
              <w:widowControl/>
              <w:rPr>
                <w:rFonts w:ascii="Arial Narrow" w:eastAsia="Times New Roman" w:hAnsi="Arial Narrow" w:cs="Times New Roman"/>
                <w:sz w:val="22"/>
                <w:szCs w:val="22"/>
                <w:lang w:val="pt-BR"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 xml:space="preserve">Pokój 1-os. </w:t>
            </w:r>
            <w:r w:rsidR="001F4169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29-31.05.2017</w:t>
            </w: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t-BR" w:bidi="ar-SA"/>
              </w:rPr>
            </w:pPr>
            <w:r w:rsidRPr="0007055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sym w:font="Wingdings" w:char="F0A8"/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pt-BR"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val="pt-BR" w:bidi="ar-SA"/>
              </w:rPr>
              <w:t>420,-</w:t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t-BR" w:bidi="ar-SA"/>
              </w:rPr>
            </w:pPr>
            <w:r w:rsidRPr="0007055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sym w:font="Wingdings" w:char="F0A8"/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pt-BR"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val="pt-BR" w:bidi="ar-SA"/>
              </w:rPr>
              <w:t>420,-</w:t>
            </w:r>
          </w:p>
        </w:tc>
      </w:tr>
      <w:tr w:rsidR="0007055E" w:rsidRPr="0007055E" w:rsidTr="00FC0BAB">
        <w:trPr>
          <w:trHeight w:val="454"/>
          <w:jc w:val="center"/>
        </w:trPr>
        <w:tc>
          <w:tcPr>
            <w:tcW w:w="493" w:type="dxa"/>
            <w:vMerge/>
            <w:vAlign w:val="center"/>
          </w:tcPr>
          <w:p w:rsidR="0007055E" w:rsidRPr="0007055E" w:rsidRDefault="0007055E" w:rsidP="0007055E">
            <w:pPr>
              <w:widowControl/>
              <w:spacing w:line="276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pt-BR" w:bidi="ar-SA"/>
              </w:rPr>
            </w:pPr>
          </w:p>
        </w:tc>
        <w:tc>
          <w:tcPr>
            <w:tcW w:w="980" w:type="dxa"/>
            <w:vMerge/>
          </w:tcPr>
          <w:p w:rsidR="0007055E" w:rsidRPr="0007055E" w:rsidRDefault="0007055E" w:rsidP="0007055E">
            <w:pPr>
              <w:widowControl/>
              <w:spacing w:line="276" w:lineRule="auto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pt-BR" w:bidi="ar-SA"/>
              </w:rPr>
            </w:pPr>
          </w:p>
        </w:tc>
        <w:tc>
          <w:tcPr>
            <w:tcW w:w="3402" w:type="dxa"/>
            <w:vAlign w:val="center"/>
          </w:tcPr>
          <w:p w:rsidR="0007055E" w:rsidRPr="0007055E" w:rsidRDefault="0007055E" w:rsidP="0007055E">
            <w:pPr>
              <w:widowControl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val="pt-BR" w:bidi="ar-SA"/>
              </w:rPr>
              <w:t xml:space="preserve">Pokój 1-os. </w:t>
            </w:r>
            <w:r w:rsidR="001F4169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30-31.05.2017</w:t>
            </w: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sym w:font="Wingdings" w:char="F0A8"/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210,-</w:t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sym w:font="Wingdings" w:char="F0A8"/>
            </w:r>
          </w:p>
        </w:tc>
        <w:tc>
          <w:tcPr>
            <w:tcW w:w="1388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210,-</w:t>
            </w:r>
          </w:p>
        </w:tc>
      </w:tr>
      <w:tr w:rsidR="0007055E" w:rsidRPr="0007055E" w:rsidTr="00FC0BAB">
        <w:trPr>
          <w:trHeight w:val="454"/>
          <w:jc w:val="center"/>
        </w:trPr>
        <w:tc>
          <w:tcPr>
            <w:tcW w:w="493" w:type="dxa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4382" w:type="dxa"/>
            <w:gridSpan w:val="2"/>
            <w:vAlign w:val="center"/>
          </w:tcPr>
          <w:p w:rsidR="0007055E" w:rsidRPr="0007055E" w:rsidRDefault="0007055E" w:rsidP="0007055E">
            <w:pPr>
              <w:widowControl/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</w:pPr>
            <w:r w:rsidRPr="0007055E">
              <w:rPr>
                <w:rFonts w:ascii="Arial Narrow" w:eastAsia="Times New Roman" w:hAnsi="Arial Narrow" w:cs="Times New Roman"/>
                <w:sz w:val="22"/>
                <w:szCs w:val="22"/>
                <w:lang w:bidi="ar-SA"/>
              </w:rPr>
              <w:t>SUMA:     </w:t>
            </w:r>
          </w:p>
        </w:tc>
        <w:tc>
          <w:tcPr>
            <w:tcW w:w="2776" w:type="dxa"/>
            <w:gridSpan w:val="2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07055E" w:rsidRPr="0007055E" w:rsidRDefault="0007055E" w:rsidP="00F84F9C">
      <w:pPr>
        <w:widowControl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Opłata za uczestnictwo </w:t>
      </w:r>
      <w:r w:rsidRPr="0007055E">
        <w:rPr>
          <w:rFonts w:ascii="Arial Narrow" w:eastAsia="Times New Roman" w:hAnsi="Arial Narrow" w:cs="Times New Roman"/>
          <w:color w:val="808080"/>
          <w:sz w:val="22"/>
          <w:szCs w:val="22"/>
          <w:lang w:bidi="ar-SA"/>
        </w:rPr>
        <w:t>(poz.3. = suma wybranych kwot z poz.1. i 2.)</w:t>
      </w: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 w wysokości  . . . . . . . . . . . . . . . .  + 23% VAT</w:t>
      </w:r>
      <w:r w:rsidRPr="0007055E">
        <w:rPr>
          <w:rFonts w:ascii="Arial Narrow" w:eastAsia="Times New Roman" w:hAnsi="Arial Narrow" w:cs="Times New Roman"/>
          <w:sz w:val="22"/>
          <w:szCs w:val="22"/>
          <w:vertAlign w:val="superscript"/>
          <w:lang w:bidi="ar-SA"/>
        </w:rPr>
        <w:t>1)</w:t>
      </w: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 zostanie przekazana na konto Gdańskiej Fundacji Wody 19 1090 1098 0000 0000 0901 6353 w terminie 14 dni od otrzymania faktury za uczestnictwo w szkoleniu oraz, jeżeli dotyczy, za noclegi i posiłki</w:t>
      </w:r>
      <w:r w:rsidRPr="0007055E">
        <w:rPr>
          <w:rFonts w:ascii="Arial Narrow" w:eastAsia="Times New Roman" w:hAnsi="Arial Narrow" w:cs="Times New Roman"/>
          <w:sz w:val="22"/>
          <w:szCs w:val="22"/>
          <w:vertAlign w:val="superscript"/>
          <w:lang w:bidi="ar-SA"/>
        </w:rPr>
        <w:t>2)3)</w:t>
      </w: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>.</w:t>
      </w:r>
    </w:p>
    <w:p w:rsidR="0007055E" w:rsidRDefault="0007055E" w:rsidP="00F84F9C">
      <w:pPr>
        <w:widowControl/>
        <w:spacing w:after="120"/>
        <w:rPr>
          <w:rFonts w:ascii="Calibri" w:eastAsia="Times New Roman" w:hAnsi="Calibri" w:cs="Times New Roman"/>
          <w:sz w:val="22"/>
          <w:szCs w:val="22"/>
          <w:lang w:bidi="ar-SA"/>
        </w:rPr>
      </w:pPr>
    </w:p>
    <w:p w:rsidR="00F84F9C" w:rsidRPr="0007055E" w:rsidRDefault="00F84F9C" w:rsidP="00F84F9C">
      <w:pPr>
        <w:widowControl/>
        <w:spacing w:after="120"/>
        <w:rPr>
          <w:rFonts w:ascii="Calibri" w:eastAsia="Times New Roman" w:hAnsi="Calibri" w:cs="Times New Roman"/>
          <w:sz w:val="22"/>
          <w:szCs w:val="22"/>
          <w:lang w:bidi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9"/>
        <w:gridCol w:w="5099"/>
      </w:tblGrid>
      <w:tr w:rsidR="0007055E" w:rsidRPr="0007055E" w:rsidTr="00F84F9C">
        <w:trPr>
          <w:jc w:val="center"/>
        </w:trPr>
        <w:tc>
          <w:tcPr>
            <w:tcW w:w="5099" w:type="dxa"/>
            <w:vAlign w:val="bottom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bidi="ar-SA"/>
              </w:rPr>
              <w:t>. . . . . . . . . . . . . . . . . . . . . . . . . . . . . . . . . . .</w:t>
            </w:r>
          </w:p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i/>
                <w:color w:val="808080"/>
                <w:sz w:val="22"/>
                <w:szCs w:val="22"/>
                <w:lang w:bidi="ar-SA"/>
              </w:rPr>
              <w:t>podpis Głównego Księgowego</w:t>
            </w:r>
          </w:p>
        </w:tc>
        <w:tc>
          <w:tcPr>
            <w:tcW w:w="5099" w:type="dxa"/>
            <w:vAlign w:val="bottom"/>
          </w:tcPr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bidi="ar-SA"/>
              </w:rPr>
              <w:t>. . . . . . . . . . . . . . . . . . . . . . . . . . . . . . . . . . .</w:t>
            </w:r>
          </w:p>
          <w:p w:rsidR="0007055E" w:rsidRPr="0007055E" w:rsidRDefault="0007055E" w:rsidP="0007055E">
            <w:pPr>
              <w:widowControl/>
              <w:jc w:val="center"/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bidi="ar-SA"/>
              </w:rPr>
            </w:pPr>
            <w:r w:rsidRPr="0007055E">
              <w:rPr>
                <w:rFonts w:ascii="Calibri" w:eastAsia="Times New Roman" w:hAnsi="Calibri" w:cs="Times New Roman"/>
                <w:i/>
                <w:color w:val="808080"/>
                <w:sz w:val="22"/>
                <w:szCs w:val="22"/>
                <w:lang w:bidi="ar-SA"/>
              </w:rPr>
              <w:t>podpis Dyrektora</w:t>
            </w:r>
          </w:p>
        </w:tc>
      </w:tr>
    </w:tbl>
    <w:p w:rsidR="0007055E" w:rsidRPr="0007055E" w:rsidRDefault="0007055E" w:rsidP="0007055E">
      <w:pPr>
        <w:widowControl/>
        <w:pBdr>
          <w:bottom w:val="single" w:sz="4" w:space="1" w:color="auto"/>
        </w:pBdr>
        <w:rPr>
          <w:rFonts w:ascii="Calibri" w:eastAsia="Times New Roman" w:hAnsi="Calibri" w:cs="Times New Roman"/>
          <w:sz w:val="16"/>
          <w:szCs w:val="16"/>
          <w:lang w:bidi="ar-SA"/>
        </w:rPr>
      </w:pPr>
    </w:p>
    <w:p w:rsidR="0007055E" w:rsidRPr="0007055E" w:rsidRDefault="0007055E" w:rsidP="0007055E">
      <w:pPr>
        <w:widowControl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 xml:space="preserve">1) Jeśli szkolenie jest opłacane ze środków publicznych, co zostanie potwierdzone odpowiednim oświadczeniem </w:t>
      </w: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br/>
        <w:t xml:space="preserve">     stosowana będzie </w:t>
      </w:r>
      <w:r w:rsidRPr="0007055E">
        <w:rPr>
          <w:rFonts w:ascii="Arial Narrow" w:eastAsia="Times New Roman" w:hAnsi="Arial Narrow" w:cs="Times New Roman"/>
          <w:b/>
          <w:sz w:val="22"/>
          <w:szCs w:val="22"/>
          <w:lang w:bidi="ar-SA"/>
        </w:rPr>
        <w:t>zwolniona stawka VAT</w:t>
      </w: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>.</w:t>
      </w:r>
    </w:p>
    <w:p w:rsidR="0007055E" w:rsidRPr="0007055E" w:rsidRDefault="0007055E" w:rsidP="0007055E">
      <w:pPr>
        <w:jc w:val="both"/>
        <w:rPr>
          <w:rFonts w:ascii="Arial Narrow" w:hAnsi="Arial Narrow" w:cs="Arial"/>
          <w:sz w:val="22"/>
          <w:szCs w:val="22"/>
        </w:rPr>
      </w:pPr>
      <w:r w:rsidRPr="0007055E">
        <w:rPr>
          <w:rFonts w:ascii="Arial Narrow" w:hAnsi="Arial Narrow"/>
          <w:sz w:val="22"/>
          <w:szCs w:val="22"/>
        </w:rPr>
        <w:t>2) </w:t>
      </w:r>
      <w:r w:rsidRPr="0007055E">
        <w:rPr>
          <w:rFonts w:ascii="Arial Narrow" w:hAnsi="Arial Narrow" w:cs="Arial"/>
          <w:b/>
          <w:sz w:val="22"/>
          <w:szCs w:val="22"/>
        </w:rPr>
        <w:t>Odwołanie</w:t>
      </w:r>
      <w:r w:rsidRPr="0007055E">
        <w:rPr>
          <w:rFonts w:ascii="Arial Narrow" w:hAnsi="Arial Narrow" w:cs="Arial"/>
          <w:sz w:val="22"/>
          <w:szCs w:val="22"/>
        </w:rPr>
        <w:t xml:space="preserve"> udziału w terminie do 3 dni roboczych przed rozpoczęciem szkolenia skutkuje zwrotem całej     wpłaconej kwoty. Odwołanie uznaje się za ważne, jeśli jest zgłoszone w formie pisemnej (faksem lub mailem).</w:t>
      </w:r>
    </w:p>
    <w:p w:rsidR="00CF6D08" w:rsidRPr="00F84F9C" w:rsidRDefault="0007055E" w:rsidP="00F84F9C">
      <w:pPr>
        <w:widowControl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r w:rsidRPr="0007055E">
        <w:rPr>
          <w:rFonts w:ascii="Arial Narrow" w:eastAsia="Times New Roman" w:hAnsi="Arial Narrow" w:cs="Times New Roman"/>
          <w:sz w:val="22"/>
          <w:szCs w:val="22"/>
          <w:lang w:bidi="ar-SA"/>
        </w:rPr>
        <w:t>3) </w:t>
      </w:r>
      <w:r w:rsidRPr="0007055E">
        <w:rPr>
          <w:rFonts w:ascii="Arial Narrow" w:eastAsia="Times New Roman" w:hAnsi="Arial Narrow" w:cs="Arial"/>
          <w:b/>
          <w:sz w:val="22"/>
          <w:szCs w:val="22"/>
          <w:lang w:bidi="ar-SA"/>
        </w:rPr>
        <w:t>Nieobecność</w:t>
      </w:r>
      <w:r w:rsidRPr="0007055E">
        <w:rPr>
          <w:rFonts w:ascii="Arial Narrow" w:eastAsia="Times New Roman" w:hAnsi="Arial Narrow" w:cs="Arial"/>
          <w:sz w:val="22"/>
          <w:szCs w:val="22"/>
          <w:lang w:bidi="ar-SA"/>
        </w:rPr>
        <w:t xml:space="preserve"> zgłoszonego uczestnika </w:t>
      </w:r>
      <w:r w:rsidRPr="0007055E">
        <w:rPr>
          <w:rFonts w:ascii="Arial Narrow" w:eastAsia="Times New Roman" w:hAnsi="Arial Narrow" w:cs="Arial"/>
          <w:b/>
          <w:sz w:val="22"/>
          <w:szCs w:val="22"/>
          <w:lang w:bidi="ar-SA"/>
        </w:rPr>
        <w:t>nie zwalnia</w:t>
      </w:r>
      <w:r w:rsidRPr="0007055E">
        <w:rPr>
          <w:rFonts w:ascii="Arial Narrow" w:eastAsia="Times New Roman" w:hAnsi="Arial Narrow" w:cs="Arial"/>
          <w:sz w:val="22"/>
          <w:szCs w:val="22"/>
          <w:lang w:bidi="ar-SA"/>
        </w:rPr>
        <w:t xml:space="preserve"> od zapłaty pełnej wysokości należności.</w:t>
      </w:r>
    </w:p>
    <w:sectPr w:rsidR="00CF6D08" w:rsidRPr="00F84F9C" w:rsidSect="006E645D">
      <w:pgSz w:w="12240" w:h="15840"/>
      <w:pgMar w:top="1021" w:right="1021" w:bottom="1021" w:left="1021" w:header="709" w:footer="709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645231"/>
    <w:multiLevelType w:val="hybridMultilevel"/>
    <w:tmpl w:val="BD76C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47A8B"/>
    <w:multiLevelType w:val="hybridMultilevel"/>
    <w:tmpl w:val="131A399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AF87C94"/>
    <w:multiLevelType w:val="hybridMultilevel"/>
    <w:tmpl w:val="1228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3EB9"/>
    <w:multiLevelType w:val="hybridMultilevel"/>
    <w:tmpl w:val="469E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9028D"/>
    <w:multiLevelType w:val="hybridMultilevel"/>
    <w:tmpl w:val="F74CCD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1917855"/>
    <w:multiLevelType w:val="hybridMultilevel"/>
    <w:tmpl w:val="5598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1FEB"/>
    <w:multiLevelType w:val="hybridMultilevel"/>
    <w:tmpl w:val="7742A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5D296B"/>
    <w:multiLevelType w:val="hybridMultilevel"/>
    <w:tmpl w:val="4AD2BC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6547ADC"/>
    <w:multiLevelType w:val="hybridMultilevel"/>
    <w:tmpl w:val="56A2EF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29617E"/>
    <w:multiLevelType w:val="hybridMultilevel"/>
    <w:tmpl w:val="EF96F8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51"/>
    <w:rsid w:val="00020742"/>
    <w:rsid w:val="00033085"/>
    <w:rsid w:val="0007055E"/>
    <w:rsid w:val="000817F0"/>
    <w:rsid w:val="00091CF2"/>
    <w:rsid w:val="000A1EBB"/>
    <w:rsid w:val="000B45E5"/>
    <w:rsid w:val="000D764D"/>
    <w:rsid w:val="00115279"/>
    <w:rsid w:val="0012379B"/>
    <w:rsid w:val="00137FFD"/>
    <w:rsid w:val="00146E6F"/>
    <w:rsid w:val="00156304"/>
    <w:rsid w:val="001C28DC"/>
    <w:rsid w:val="001C2AB2"/>
    <w:rsid w:val="001F4169"/>
    <w:rsid w:val="00204277"/>
    <w:rsid w:val="002128A0"/>
    <w:rsid w:val="00232D88"/>
    <w:rsid w:val="00241797"/>
    <w:rsid w:val="00261FB6"/>
    <w:rsid w:val="002768A5"/>
    <w:rsid w:val="002B57AA"/>
    <w:rsid w:val="002E1FF0"/>
    <w:rsid w:val="002F1D16"/>
    <w:rsid w:val="003317AB"/>
    <w:rsid w:val="00342E86"/>
    <w:rsid w:val="003511BF"/>
    <w:rsid w:val="00357A03"/>
    <w:rsid w:val="00377A13"/>
    <w:rsid w:val="00426EB8"/>
    <w:rsid w:val="0043093F"/>
    <w:rsid w:val="00487731"/>
    <w:rsid w:val="004A435D"/>
    <w:rsid w:val="004A699F"/>
    <w:rsid w:val="004B1580"/>
    <w:rsid w:val="004D51C4"/>
    <w:rsid w:val="004E75A0"/>
    <w:rsid w:val="004F4969"/>
    <w:rsid w:val="00511750"/>
    <w:rsid w:val="0051274E"/>
    <w:rsid w:val="005157A9"/>
    <w:rsid w:val="005827DF"/>
    <w:rsid w:val="005A3D07"/>
    <w:rsid w:val="005C19D8"/>
    <w:rsid w:val="005E4464"/>
    <w:rsid w:val="00623F2B"/>
    <w:rsid w:val="006B3DBA"/>
    <w:rsid w:val="006C185D"/>
    <w:rsid w:val="006D47F8"/>
    <w:rsid w:val="006D61D8"/>
    <w:rsid w:val="006E39F0"/>
    <w:rsid w:val="006E434C"/>
    <w:rsid w:val="006E645D"/>
    <w:rsid w:val="007239E8"/>
    <w:rsid w:val="0076321F"/>
    <w:rsid w:val="00780135"/>
    <w:rsid w:val="00792183"/>
    <w:rsid w:val="00792830"/>
    <w:rsid w:val="00797607"/>
    <w:rsid w:val="007C6255"/>
    <w:rsid w:val="008124EA"/>
    <w:rsid w:val="0082459D"/>
    <w:rsid w:val="00832C50"/>
    <w:rsid w:val="00833E38"/>
    <w:rsid w:val="00844AF1"/>
    <w:rsid w:val="00845B43"/>
    <w:rsid w:val="008921DB"/>
    <w:rsid w:val="008E2CF7"/>
    <w:rsid w:val="00921EE3"/>
    <w:rsid w:val="00922E41"/>
    <w:rsid w:val="00965365"/>
    <w:rsid w:val="00981FAF"/>
    <w:rsid w:val="009B60DF"/>
    <w:rsid w:val="009E3453"/>
    <w:rsid w:val="00A3013B"/>
    <w:rsid w:val="00A47FB0"/>
    <w:rsid w:val="00AE461C"/>
    <w:rsid w:val="00AF797B"/>
    <w:rsid w:val="00B035A3"/>
    <w:rsid w:val="00B27882"/>
    <w:rsid w:val="00B40F9B"/>
    <w:rsid w:val="00B5768B"/>
    <w:rsid w:val="00B60CCD"/>
    <w:rsid w:val="00B60DCD"/>
    <w:rsid w:val="00B61160"/>
    <w:rsid w:val="00B645E8"/>
    <w:rsid w:val="00B96E3D"/>
    <w:rsid w:val="00BA57E3"/>
    <w:rsid w:val="00BC5577"/>
    <w:rsid w:val="00BE3063"/>
    <w:rsid w:val="00C30251"/>
    <w:rsid w:val="00C40282"/>
    <w:rsid w:val="00C45EDF"/>
    <w:rsid w:val="00C81D66"/>
    <w:rsid w:val="00CA22B1"/>
    <w:rsid w:val="00CB0DAA"/>
    <w:rsid w:val="00CD0A14"/>
    <w:rsid w:val="00CF1191"/>
    <w:rsid w:val="00CF6D08"/>
    <w:rsid w:val="00D43C9A"/>
    <w:rsid w:val="00D46367"/>
    <w:rsid w:val="00D53A62"/>
    <w:rsid w:val="00D72451"/>
    <w:rsid w:val="00D75DCD"/>
    <w:rsid w:val="00D80F72"/>
    <w:rsid w:val="00D93B7B"/>
    <w:rsid w:val="00DA4F91"/>
    <w:rsid w:val="00DE013E"/>
    <w:rsid w:val="00E0418E"/>
    <w:rsid w:val="00E47868"/>
    <w:rsid w:val="00E86E2E"/>
    <w:rsid w:val="00EC2839"/>
    <w:rsid w:val="00EE2BB4"/>
    <w:rsid w:val="00F44961"/>
    <w:rsid w:val="00F84F9C"/>
    <w:rsid w:val="00FD62B7"/>
    <w:rsid w:val="00FD6E89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2D42B4-9538-4DE3-B654-DCC627F7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7A03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6116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357A03"/>
    <w:rPr>
      <w:rFonts w:ascii="Symbol" w:hAnsi="Symbol" w:cs="Symbol"/>
    </w:rPr>
  </w:style>
  <w:style w:type="character" w:customStyle="1" w:styleId="WW8Num5z1">
    <w:name w:val="WW8Num5z1"/>
    <w:rsid w:val="00357A03"/>
    <w:rPr>
      <w:rFonts w:ascii="Courier New" w:hAnsi="Courier New" w:cs="Courier New"/>
    </w:rPr>
  </w:style>
  <w:style w:type="character" w:customStyle="1" w:styleId="WW8Num5z2">
    <w:name w:val="WW8Num5z2"/>
    <w:rsid w:val="00357A03"/>
    <w:rPr>
      <w:rFonts w:ascii="Wingdings" w:hAnsi="Wingdings" w:cs="Wingdings"/>
    </w:rPr>
  </w:style>
  <w:style w:type="paragraph" w:customStyle="1" w:styleId="Nagwek10">
    <w:name w:val="Nagłówek1"/>
    <w:basedOn w:val="Normalny"/>
    <w:next w:val="Tekstpodstawowy"/>
    <w:rsid w:val="00357A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357A03"/>
    <w:pPr>
      <w:spacing w:after="120"/>
    </w:pPr>
  </w:style>
  <w:style w:type="paragraph" w:styleId="Lista">
    <w:name w:val="List"/>
    <w:basedOn w:val="Tekstpodstawowy"/>
    <w:rsid w:val="00357A03"/>
  </w:style>
  <w:style w:type="paragraph" w:styleId="Legenda">
    <w:name w:val="caption"/>
    <w:basedOn w:val="Normalny"/>
    <w:qFormat/>
    <w:rsid w:val="00357A0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57A03"/>
    <w:pPr>
      <w:suppressLineNumbers/>
    </w:pPr>
  </w:style>
  <w:style w:type="paragraph" w:styleId="Bezodstpw">
    <w:name w:val="No Spacing"/>
    <w:uiPriority w:val="1"/>
    <w:qFormat/>
    <w:rsid w:val="00357A03"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nhideWhenUsed/>
    <w:rsid w:val="00D53A6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0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63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8245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8245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B61160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B61160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61160"/>
    <w:rPr>
      <w:sz w:val="24"/>
      <w:szCs w:val="24"/>
    </w:rPr>
  </w:style>
  <w:style w:type="paragraph" w:customStyle="1" w:styleId="Bezodstpw1">
    <w:name w:val="Bez odstępów1"/>
    <w:rsid w:val="00B61160"/>
    <w:pPr>
      <w:suppressAutoHyphens/>
    </w:pPr>
    <w:rPr>
      <w:rFonts w:ascii="Calibri" w:hAnsi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BC4A-7032-41CB-B7B0-17E8EA4C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</Company>
  <LinksUpToDate>false</LinksUpToDate>
  <CharactersWithSpaces>3005</CharactersWithSpaces>
  <SharedDoc>false</SharedDoc>
  <HLinks>
    <vt:vector size="12" baseType="variant">
      <vt:variant>
        <vt:i4>7798896</vt:i4>
      </vt:variant>
      <vt:variant>
        <vt:i4>3</vt:i4>
      </vt:variant>
      <vt:variant>
        <vt:i4>0</vt:i4>
      </vt:variant>
      <vt:variant>
        <vt:i4>5</vt:i4>
      </vt:variant>
      <vt:variant>
        <vt:lpwstr>http://www.gfw.pl/assets/files/dopobrania/oswiadczenievatzw.pdf</vt:lpwstr>
      </vt:variant>
      <vt:variant>
        <vt:lpwstr/>
      </vt:variant>
      <vt:variant>
        <vt:i4>7995481</vt:i4>
      </vt:variant>
      <vt:variant>
        <vt:i4>0</vt:i4>
      </vt:variant>
      <vt:variant>
        <vt:i4>0</vt:i4>
      </vt:variant>
      <vt:variant>
        <vt:i4>5</vt:i4>
      </vt:variant>
      <vt:variant>
        <vt:lpwstr>mailto:biuro@gfw.pl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Gdańska Fundacja Wody</dc:creator>
  <cp:lastModifiedBy>Joanna</cp:lastModifiedBy>
  <cp:revision>3</cp:revision>
  <cp:lastPrinted>2017-01-04T11:26:00Z</cp:lastPrinted>
  <dcterms:created xsi:type="dcterms:W3CDTF">2017-01-04T11:34:00Z</dcterms:created>
  <dcterms:modified xsi:type="dcterms:W3CDTF">2017-01-04T11:35:00Z</dcterms:modified>
</cp:coreProperties>
</file>